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E4" w:rsidRDefault="00FC6EE4" w:rsidP="00FC6EE4">
      <w:pPr>
        <w:spacing w:after="0" w:line="240" w:lineRule="auto"/>
        <w:ind w:left="-567"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drawing>
          <wp:inline distT="0" distB="0" distL="0" distR="0">
            <wp:extent cx="1155700" cy="3302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E4" w:rsidRDefault="00FC6EE4" w:rsidP="00FC6EE4">
      <w:pPr>
        <w:spacing w:after="0" w:line="240" w:lineRule="auto"/>
        <w:ind w:left="-567" w:right="-567"/>
        <w:jc w:val="center"/>
        <w:rPr>
          <w:rFonts w:ascii="Times New Roman" w:hAnsi="Times New Roman"/>
          <w:b/>
          <w:color w:val="17365D"/>
          <w:sz w:val="16"/>
          <w:szCs w:val="16"/>
        </w:rPr>
      </w:pPr>
      <w:r>
        <w:rPr>
          <w:rFonts w:ascii="Times New Roman" w:hAnsi="Times New Roman"/>
          <w:b/>
          <w:color w:val="17365D"/>
          <w:sz w:val="16"/>
          <w:szCs w:val="16"/>
        </w:rPr>
        <w:t>Agrément Jeunesse et Sports n° 83S349</w:t>
      </w:r>
    </w:p>
    <w:p w:rsidR="00FC6EE4" w:rsidRDefault="00FC6EE4" w:rsidP="00FC6EE4">
      <w:pPr>
        <w:spacing w:after="0" w:line="240" w:lineRule="auto"/>
        <w:ind w:left="-567" w:right="-567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p w:rsidR="00FC6EE4" w:rsidRDefault="00FC6EE4" w:rsidP="00FC6E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-142" w:right="-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CONVOCATION  A  L’ASSEMBLEE  GENERALE  ANNUELLE</w:t>
      </w:r>
    </w:p>
    <w:p w:rsidR="00FC6EE4" w:rsidRDefault="00FC6EE4" w:rsidP="00FC6EE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DD1E0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Décembre 201</w:t>
      </w:r>
      <w:r w:rsidR="00F3656A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C6EE4" w:rsidRDefault="00FC6EE4" w:rsidP="00FC6EE4">
      <w:pPr>
        <w:spacing w:after="0"/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Madame, Mademoiselle, Monsieur,</w:t>
      </w:r>
    </w:p>
    <w:p w:rsidR="00FC6EE4" w:rsidRDefault="00FC6EE4" w:rsidP="00FC6EE4">
      <w:pPr>
        <w:spacing w:after="0"/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Cher(e) adhérent(e),</w:t>
      </w:r>
    </w:p>
    <w:p w:rsidR="00FC6EE4" w:rsidRDefault="00FC6EE4" w:rsidP="00FC6EE4">
      <w:pPr>
        <w:spacing w:after="0"/>
        <w:ind w:right="-426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spacing w:after="0"/>
        <w:ind w:right="-426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spacing w:after="0"/>
        <w:ind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 la présente, vous êtes invité à participer à </w:t>
      </w:r>
      <w:r>
        <w:rPr>
          <w:rFonts w:ascii="Times New Roman" w:hAnsi="Times New Roman"/>
          <w:b/>
          <w:sz w:val="20"/>
          <w:szCs w:val="20"/>
        </w:rPr>
        <w:t>l’assemblée générale ordinaire annuelle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(1)</w:t>
      </w:r>
      <w:r>
        <w:rPr>
          <w:rFonts w:ascii="Times New Roman" w:hAnsi="Times New Roman"/>
          <w:sz w:val="20"/>
          <w:szCs w:val="20"/>
        </w:rPr>
        <w:t xml:space="preserve"> de notre association « Roquebrune – Sports » qui aura lieu le :</w:t>
      </w:r>
    </w:p>
    <w:p w:rsidR="00FC6EE4" w:rsidRDefault="00FC6EE4" w:rsidP="00FC6EE4">
      <w:pPr>
        <w:spacing w:after="0"/>
        <w:ind w:right="-426"/>
        <w:jc w:val="center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spacing w:after="0"/>
        <w:ind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Samedi 2</w:t>
      </w:r>
      <w:r w:rsidR="00F3656A">
        <w:rPr>
          <w:rFonts w:ascii="Times New Roman" w:hAnsi="Times New Roman"/>
          <w:b/>
          <w:sz w:val="20"/>
          <w:szCs w:val="20"/>
          <w:u w:val="single"/>
        </w:rPr>
        <w:t>1 janvier 2017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à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17 heures 30</w:t>
      </w:r>
      <w:r>
        <w:rPr>
          <w:rFonts w:ascii="Times New Roman" w:hAnsi="Times New Roman"/>
          <w:sz w:val="20"/>
          <w:szCs w:val="20"/>
        </w:rPr>
        <w:t>,</w:t>
      </w:r>
    </w:p>
    <w:p w:rsidR="00FC6EE4" w:rsidRDefault="00FC6EE4" w:rsidP="00FC6EE4">
      <w:pPr>
        <w:spacing w:after="0"/>
        <w:ind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la </w:t>
      </w:r>
      <w:r w:rsidRPr="00FC6EE4">
        <w:rPr>
          <w:rFonts w:ascii="Times New Roman" w:hAnsi="Times New Roman"/>
          <w:sz w:val="20"/>
          <w:szCs w:val="20"/>
          <w:u w:val="single"/>
        </w:rPr>
        <w:t>Salle « Molière »,</w:t>
      </w:r>
      <w:r>
        <w:rPr>
          <w:rFonts w:ascii="Times New Roman" w:hAnsi="Times New Roman"/>
          <w:sz w:val="20"/>
          <w:szCs w:val="20"/>
        </w:rPr>
        <w:t xml:space="preserve"> au Village de Roquebrune,</w:t>
      </w:r>
    </w:p>
    <w:p w:rsidR="00FC6EE4" w:rsidRDefault="00FC6EE4" w:rsidP="00FC6EE4">
      <w:pPr>
        <w:spacing w:after="0"/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selon</w:t>
      </w:r>
      <w:proofErr w:type="gramEnd"/>
      <w:r>
        <w:rPr>
          <w:rFonts w:ascii="Times New Roman" w:hAnsi="Times New Roman"/>
          <w:sz w:val="20"/>
          <w:szCs w:val="20"/>
        </w:rPr>
        <w:t xml:space="preserve"> l’</w:t>
      </w:r>
      <w:r>
        <w:rPr>
          <w:rFonts w:ascii="Times New Roman" w:hAnsi="Times New Roman"/>
          <w:b/>
          <w:sz w:val="20"/>
          <w:szCs w:val="20"/>
          <w:u w:val="single"/>
        </w:rPr>
        <w:t>ordre du jour</w:t>
      </w:r>
      <w:r>
        <w:rPr>
          <w:rFonts w:ascii="Times New Roman" w:hAnsi="Times New Roman"/>
          <w:sz w:val="20"/>
          <w:szCs w:val="20"/>
        </w:rPr>
        <w:t> suivant :</w:t>
      </w:r>
    </w:p>
    <w:p w:rsidR="00FC6EE4" w:rsidRDefault="00FC6EE4" w:rsidP="00FC6EE4">
      <w:pPr>
        <w:spacing w:after="0"/>
        <w:ind w:right="-426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pStyle w:val="Paragraphedeliste"/>
        <w:numPr>
          <w:ilvl w:val="0"/>
          <w:numId w:val="1"/>
        </w:numPr>
        <w:ind w:left="426" w:right="-426"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Allocution d’ouverture du Président</w:t>
      </w:r>
    </w:p>
    <w:p w:rsidR="00FC6EE4" w:rsidRDefault="00FC6EE4" w:rsidP="00FC6EE4">
      <w:pPr>
        <w:pStyle w:val="Paragraphedeliste"/>
        <w:ind w:left="426" w:right="-426"/>
        <w:rPr>
          <w:rFonts w:ascii="Times New Roman" w:hAnsi="Times New Roman"/>
          <w:sz w:val="20"/>
          <w:szCs w:val="20"/>
        </w:rPr>
      </w:pPr>
    </w:p>
    <w:p w:rsidR="00FC6EE4" w:rsidRDefault="000A3029" w:rsidP="00FC6EE4">
      <w:pPr>
        <w:pStyle w:val="Paragraphedeliste"/>
        <w:numPr>
          <w:ilvl w:val="0"/>
          <w:numId w:val="2"/>
        </w:numPr>
        <w:spacing w:after="0"/>
        <w:ind w:left="993" w:right="-426" w:hanging="2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C6EE4">
        <w:rPr>
          <w:rFonts w:ascii="Times New Roman" w:hAnsi="Times New Roman"/>
          <w:sz w:val="20"/>
          <w:szCs w:val="20"/>
        </w:rPr>
        <w:t>-  Rapport moral</w:t>
      </w:r>
      <w:r w:rsidR="00F3656A">
        <w:rPr>
          <w:rFonts w:ascii="Times New Roman" w:hAnsi="Times New Roman"/>
          <w:sz w:val="20"/>
          <w:szCs w:val="20"/>
        </w:rPr>
        <w:t xml:space="preserve"> du mandat écoulé (2014, 2015,2016)</w:t>
      </w:r>
      <w:r w:rsidR="00FC6EE4">
        <w:rPr>
          <w:rFonts w:ascii="Times New Roman" w:hAnsi="Times New Roman"/>
          <w:sz w:val="20"/>
          <w:szCs w:val="20"/>
        </w:rPr>
        <w:t xml:space="preserve"> et</w:t>
      </w:r>
      <w:r w:rsidR="00F3656A">
        <w:rPr>
          <w:rFonts w:ascii="Times New Roman" w:hAnsi="Times New Roman"/>
          <w:sz w:val="20"/>
          <w:szCs w:val="20"/>
        </w:rPr>
        <w:t xml:space="preserve"> rapport</w:t>
      </w:r>
      <w:r w:rsidR="00FC6EE4">
        <w:rPr>
          <w:rFonts w:ascii="Times New Roman" w:hAnsi="Times New Roman"/>
          <w:sz w:val="20"/>
          <w:szCs w:val="20"/>
        </w:rPr>
        <w:t xml:space="preserve"> général des activités 201</w:t>
      </w:r>
      <w:r w:rsidR="00F3656A">
        <w:rPr>
          <w:rFonts w:ascii="Times New Roman" w:hAnsi="Times New Roman"/>
          <w:sz w:val="20"/>
          <w:szCs w:val="20"/>
        </w:rPr>
        <w:t>6 ;</w:t>
      </w:r>
      <w:r w:rsidR="00FC6EE4">
        <w:rPr>
          <w:rFonts w:ascii="Times New Roman" w:hAnsi="Times New Roman"/>
          <w:sz w:val="20"/>
          <w:szCs w:val="20"/>
        </w:rPr>
        <w:t xml:space="preserve">  </w:t>
      </w:r>
    </w:p>
    <w:p w:rsidR="00FC6EE4" w:rsidRDefault="000A3029" w:rsidP="00FC6EE4">
      <w:pPr>
        <w:pStyle w:val="Paragraphedeliste"/>
        <w:spacing w:after="0"/>
        <w:ind w:left="108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C6EE4">
        <w:rPr>
          <w:rFonts w:ascii="Times New Roman" w:hAnsi="Times New Roman"/>
          <w:sz w:val="20"/>
          <w:szCs w:val="20"/>
        </w:rPr>
        <w:t xml:space="preserve"> Perspectives d’avenir / Vote résolution</w:t>
      </w:r>
      <w:r w:rsidR="00704512">
        <w:rPr>
          <w:rFonts w:ascii="Times New Roman" w:hAnsi="Times New Roman"/>
          <w:sz w:val="20"/>
          <w:szCs w:val="20"/>
        </w:rPr>
        <w:t xml:space="preserve"> </w:t>
      </w:r>
      <w:r w:rsidR="00FC6EE4">
        <w:rPr>
          <w:rFonts w:ascii="Times New Roman" w:hAnsi="Times New Roman"/>
          <w:sz w:val="20"/>
          <w:szCs w:val="20"/>
        </w:rPr>
        <w:t xml:space="preserve"> n° 1. </w:t>
      </w:r>
    </w:p>
    <w:p w:rsidR="00FC6EE4" w:rsidRDefault="00FC6EE4" w:rsidP="000A3029">
      <w:pPr>
        <w:pStyle w:val="Paragraphedeliste"/>
        <w:numPr>
          <w:ilvl w:val="0"/>
          <w:numId w:val="2"/>
        </w:numPr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Rapport financier, exercice budgétaire 201</w:t>
      </w:r>
      <w:r w:rsidR="00F3656A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(du 1.1 au 31.12.201</w:t>
      </w:r>
      <w:r w:rsidR="00F3656A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)- Vote résolution n° 2. </w:t>
      </w:r>
    </w:p>
    <w:p w:rsidR="00FC6EE4" w:rsidRDefault="000A3029" w:rsidP="000A3029">
      <w:pPr>
        <w:pStyle w:val="Paragraphedeliste"/>
        <w:numPr>
          <w:ilvl w:val="0"/>
          <w:numId w:val="2"/>
        </w:numPr>
        <w:ind w:right="-426"/>
        <w:rPr>
          <w:rFonts w:ascii="Times New Roman" w:hAnsi="Times New Roman"/>
          <w:sz w:val="20"/>
          <w:szCs w:val="20"/>
        </w:rPr>
      </w:pPr>
      <w:r w:rsidRPr="000A3029">
        <w:rPr>
          <w:rFonts w:ascii="Times New Roman" w:hAnsi="Times New Roman"/>
          <w:sz w:val="20"/>
          <w:szCs w:val="20"/>
        </w:rPr>
        <w:t xml:space="preserve">-  </w:t>
      </w:r>
      <w:r w:rsidR="00FC6EE4" w:rsidRPr="000A3029">
        <w:rPr>
          <w:rFonts w:ascii="Times New Roman" w:hAnsi="Times New Roman"/>
          <w:sz w:val="20"/>
          <w:szCs w:val="20"/>
        </w:rPr>
        <w:t>Budget prévisionnel 201</w:t>
      </w:r>
      <w:r w:rsidR="00F3656A">
        <w:rPr>
          <w:rFonts w:ascii="Times New Roman" w:hAnsi="Times New Roman"/>
          <w:sz w:val="20"/>
          <w:szCs w:val="20"/>
        </w:rPr>
        <w:t>7</w:t>
      </w:r>
      <w:r w:rsidR="00FC6EE4" w:rsidRPr="000A3029">
        <w:rPr>
          <w:rFonts w:ascii="Times New Roman" w:hAnsi="Times New Roman"/>
          <w:sz w:val="20"/>
          <w:szCs w:val="20"/>
        </w:rPr>
        <w:t xml:space="preserve"> – Vote résolution n° 3.</w:t>
      </w:r>
    </w:p>
    <w:p w:rsidR="00ED441A" w:rsidRPr="000A3029" w:rsidRDefault="00ED441A" w:rsidP="00ED441A">
      <w:pPr>
        <w:pStyle w:val="Paragraphedeliste"/>
        <w:numPr>
          <w:ilvl w:val="0"/>
          <w:numId w:val="2"/>
        </w:numPr>
        <w:ind w:right="-426"/>
        <w:rPr>
          <w:rFonts w:ascii="Times New Roman" w:hAnsi="Times New Roman"/>
          <w:sz w:val="16"/>
          <w:szCs w:val="16"/>
        </w:rPr>
      </w:pPr>
      <w:r w:rsidRPr="000A3029">
        <w:rPr>
          <w:rFonts w:ascii="Times New Roman" w:hAnsi="Times New Roman"/>
          <w:sz w:val="20"/>
          <w:szCs w:val="20"/>
        </w:rPr>
        <w:t>-  Election des Commissaires aux comptes (2 titulaires + 2 suppléants) exercice 201</w:t>
      </w:r>
      <w:r>
        <w:rPr>
          <w:rFonts w:ascii="Times New Roman" w:hAnsi="Times New Roman"/>
          <w:sz w:val="20"/>
          <w:szCs w:val="20"/>
        </w:rPr>
        <w:t>7</w:t>
      </w:r>
      <w:r w:rsidRPr="000A3029">
        <w:rPr>
          <w:rFonts w:ascii="Times New Roman" w:hAnsi="Times New Roman"/>
          <w:sz w:val="20"/>
          <w:szCs w:val="20"/>
        </w:rPr>
        <w:t xml:space="preserve"> </w:t>
      </w:r>
      <w:r w:rsidRPr="000A3029">
        <w:rPr>
          <w:rFonts w:ascii="Times New Roman" w:hAnsi="Times New Roman"/>
          <w:sz w:val="16"/>
          <w:szCs w:val="16"/>
        </w:rPr>
        <w:t>(2)</w:t>
      </w:r>
      <w:r w:rsidR="00DD1E05">
        <w:rPr>
          <w:rFonts w:ascii="Times New Roman" w:hAnsi="Times New Roman"/>
          <w:sz w:val="16"/>
          <w:szCs w:val="16"/>
        </w:rPr>
        <w:t> :</w:t>
      </w:r>
    </w:p>
    <w:p w:rsidR="00ED441A" w:rsidRDefault="00ED441A" w:rsidP="00ED441A">
      <w:pPr>
        <w:pStyle w:val="Paragraphedeliste"/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DD1E0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vertAlign w:val="superscript"/>
        </w:rPr>
        <w:t xml:space="preserve">ème   </w:t>
      </w:r>
      <w:r>
        <w:rPr>
          <w:rFonts w:ascii="Times New Roman" w:hAnsi="Times New Roman"/>
          <w:sz w:val="20"/>
          <w:szCs w:val="20"/>
        </w:rPr>
        <w:t>résolution.</w:t>
      </w:r>
    </w:p>
    <w:p w:rsidR="00704512" w:rsidRDefault="00704512" w:rsidP="00704512">
      <w:pPr>
        <w:pStyle w:val="Paragraphedeliste"/>
        <w:numPr>
          <w:ilvl w:val="0"/>
          <w:numId w:val="2"/>
        </w:numPr>
        <w:spacing w:after="0"/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Election des Présidents des Sections pour 3 ans (2017, 2018 et 2019).</w:t>
      </w:r>
    </w:p>
    <w:p w:rsidR="000A3029" w:rsidRDefault="00ED441A" w:rsidP="00704512">
      <w:pPr>
        <w:pStyle w:val="Paragraphedeliste"/>
        <w:numPr>
          <w:ilvl w:val="0"/>
          <w:numId w:val="2"/>
        </w:numPr>
        <w:spacing w:after="0"/>
        <w:ind w:right="-426"/>
        <w:rPr>
          <w:rFonts w:ascii="Times New Roman" w:hAnsi="Times New Roman"/>
          <w:sz w:val="20"/>
          <w:szCs w:val="20"/>
        </w:rPr>
      </w:pPr>
      <w:r w:rsidRPr="00704512">
        <w:rPr>
          <w:rFonts w:ascii="Times New Roman" w:hAnsi="Times New Roman"/>
          <w:sz w:val="20"/>
          <w:szCs w:val="20"/>
        </w:rPr>
        <w:t xml:space="preserve">-  </w:t>
      </w:r>
      <w:r w:rsidR="00DA16B2">
        <w:rPr>
          <w:rFonts w:ascii="Times New Roman" w:hAnsi="Times New Roman"/>
          <w:sz w:val="20"/>
          <w:szCs w:val="20"/>
        </w:rPr>
        <w:t>Renouvellement</w:t>
      </w:r>
      <w:r w:rsidR="000A3029" w:rsidRPr="00704512">
        <w:rPr>
          <w:rFonts w:ascii="Times New Roman" w:hAnsi="Times New Roman"/>
          <w:sz w:val="20"/>
          <w:szCs w:val="20"/>
        </w:rPr>
        <w:t xml:space="preserve"> d</w:t>
      </w:r>
      <w:r w:rsidR="00F3656A" w:rsidRPr="00704512">
        <w:rPr>
          <w:rFonts w:ascii="Times New Roman" w:hAnsi="Times New Roman"/>
          <w:sz w:val="20"/>
          <w:szCs w:val="20"/>
        </w:rPr>
        <w:t>es</w:t>
      </w:r>
      <w:r w:rsidR="000A3029" w:rsidRPr="00704512">
        <w:rPr>
          <w:rFonts w:ascii="Times New Roman" w:hAnsi="Times New Roman"/>
          <w:sz w:val="20"/>
          <w:szCs w:val="20"/>
        </w:rPr>
        <w:t xml:space="preserve"> membre</w:t>
      </w:r>
      <w:r w:rsidR="00F3656A" w:rsidRPr="00704512">
        <w:rPr>
          <w:rFonts w:ascii="Times New Roman" w:hAnsi="Times New Roman"/>
          <w:sz w:val="20"/>
          <w:szCs w:val="20"/>
        </w:rPr>
        <w:t>s</w:t>
      </w:r>
      <w:r w:rsidR="000A3029" w:rsidRPr="00704512">
        <w:rPr>
          <w:rFonts w:ascii="Times New Roman" w:hAnsi="Times New Roman"/>
          <w:sz w:val="20"/>
          <w:szCs w:val="20"/>
        </w:rPr>
        <w:t xml:space="preserve"> au Conseil d’administration</w:t>
      </w:r>
      <w:r w:rsidR="00F3656A" w:rsidRPr="00704512">
        <w:rPr>
          <w:rFonts w:ascii="Times New Roman" w:hAnsi="Times New Roman"/>
          <w:sz w:val="20"/>
          <w:szCs w:val="20"/>
        </w:rPr>
        <w:t xml:space="preserve"> pour 3 ans (2017, 2018 et 2019)</w:t>
      </w:r>
      <w:r w:rsidR="00DD1E05" w:rsidRPr="00704512">
        <w:rPr>
          <w:rFonts w:ascii="Times New Roman" w:hAnsi="Times New Roman"/>
          <w:sz w:val="20"/>
          <w:szCs w:val="20"/>
        </w:rPr>
        <w:t xml:space="preserve"> </w:t>
      </w:r>
      <w:r w:rsidR="00D73E1D">
        <w:rPr>
          <w:rFonts w:ascii="Times New Roman" w:hAnsi="Times New Roman"/>
          <w:sz w:val="20"/>
          <w:szCs w:val="20"/>
        </w:rPr>
        <w:t>:</w:t>
      </w:r>
    </w:p>
    <w:p w:rsidR="00DA16B2" w:rsidRPr="00704512" w:rsidRDefault="00DA16B2" w:rsidP="00DA16B2">
      <w:pPr>
        <w:pStyle w:val="Paragraphedeliste"/>
        <w:spacing w:after="0"/>
        <w:ind w:left="1080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D73E1D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ppel</w:t>
      </w:r>
      <w:proofErr w:type="gramEnd"/>
      <w:r>
        <w:rPr>
          <w:rFonts w:ascii="Times New Roman" w:hAnsi="Times New Roman"/>
          <w:sz w:val="20"/>
          <w:szCs w:val="20"/>
        </w:rPr>
        <w:t xml:space="preserve"> à candidatures (3).</w:t>
      </w:r>
    </w:p>
    <w:p w:rsidR="00FC6EE4" w:rsidRPr="00704512" w:rsidRDefault="000A3029" w:rsidP="00704512">
      <w:pPr>
        <w:pStyle w:val="Paragraphedeliste"/>
        <w:numPr>
          <w:ilvl w:val="0"/>
          <w:numId w:val="2"/>
        </w:numPr>
        <w:spacing w:after="0"/>
        <w:ind w:right="-426"/>
        <w:rPr>
          <w:rFonts w:ascii="Times New Roman" w:hAnsi="Times New Roman"/>
          <w:sz w:val="20"/>
          <w:szCs w:val="20"/>
        </w:rPr>
      </w:pPr>
      <w:r w:rsidRPr="00704512">
        <w:rPr>
          <w:rFonts w:ascii="Times New Roman" w:hAnsi="Times New Roman"/>
          <w:sz w:val="20"/>
          <w:szCs w:val="20"/>
        </w:rPr>
        <w:t xml:space="preserve">-  </w:t>
      </w:r>
      <w:r w:rsidR="00FC6EE4" w:rsidRPr="00704512">
        <w:rPr>
          <w:rFonts w:ascii="Times New Roman" w:hAnsi="Times New Roman"/>
          <w:sz w:val="20"/>
          <w:szCs w:val="20"/>
        </w:rPr>
        <w:t>Questions diverses.</w:t>
      </w:r>
    </w:p>
    <w:p w:rsidR="00FC6EE4" w:rsidRPr="00704512" w:rsidRDefault="000A3029" w:rsidP="00704512">
      <w:pPr>
        <w:pStyle w:val="Paragraphedeliste"/>
        <w:numPr>
          <w:ilvl w:val="0"/>
          <w:numId w:val="2"/>
        </w:numPr>
        <w:spacing w:after="0"/>
        <w:ind w:right="-426"/>
        <w:rPr>
          <w:rFonts w:ascii="Times New Roman" w:hAnsi="Times New Roman"/>
          <w:sz w:val="20"/>
          <w:szCs w:val="20"/>
        </w:rPr>
      </w:pPr>
      <w:r w:rsidRPr="00704512">
        <w:rPr>
          <w:rFonts w:ascii="Times New Roman" w:hAnsi="Times New Roman"/>
          <w:sz w:val="20"/>
          <w:szCs w:val="20"/>
        </w:rPr>
        <w:t xml:space="preserve">-  </w:t>
      </w:r>
      <w:r w:rsidR="00FC6EE4" w:rsidRPr="00704512">
        <w:rPr>
          <w:rFonts w:ascii="Times New Roman" w:hAnsi="Times New Roman"/>
          <w:sz w:val="20"/>
          <w:szCs w:val="20"/>
        </w:rPr>
        <w:t>Vote de la 5</w:t>
      </w:r>
      <w:r w:rsidR="00FC6EE4" w:rsidRPr="00704512">
        <w:rPr>
          <w:rFonts w:ascii="Times New Roman" w:hAnsi="Times New Roman"/>
          <w:sz w:val="20"/>
          <w:szCs w:val="20"/>
          <w:vertAlign w:val="superscript"/>
        </w:rPr>
        <w:t>ème</w:t>
      </w:r>
      <w:r w:rsidR="00FC6EE4" w:rsidRPr="00704512">
        <w:rPr>
          <w:rFonts w:ascii="Times New Roman" w:hAnsi="Times New Roman"/>
          <w:sz w:val="20"/>
          <w:szCs w:val="20"/>
        </w:rPr>
        <w:t xml:space="preserve"> résolution (sur les formalités traditionnelles).</w:t>
      </w:r>
    </w:p>
    <w:p w:rsidR="00FC6EE4" w:rsidRPr="00704512" w:rsidRDefault="000A3029" w:rsidP="00704512">
      <w:pPr>
        <w:pStyle w:val="Paragraphedeliste"/>
        <w:numPr>
          <w:ilvl w:val="0"/>
          <w:numId w:val="2"/>
        </w:numPr>
        <w:spacing w:after="0"/>
        <w:ind w:right="-426"/>
        <w:rPr>
          <w:rFonts w:ascii="Times New Roman" w:hAnsi="Times New Roman"/>
          <w:sz w:val="20"/>
          <w:szCs w:val="20"/>
        </w:rPr>
      </w:pPr>
      <w:r w:rsidRPr="00704512">
        <w:rPr>
          <w:rFonts w:ascii="Times New Roman" w:hAnsi="Times New Roman"/>
          <w:sz w:val="20"/>
          <w:szCs w:val="20"/>
        </w:rPr>
        <w:t xml:space="preserve">-  </w:t>
      </w:r>
      <w:r w:rsidR="00FC6EE4" w:rsidRPr="00704512">
        <w:rPr>
          <w:rFonts w:ascii="Times New Roman" w:hAnsi="Times New Roman"/>
          <w:sz w:val="20"/>
          <w:szCs w:val="20"/>
        </w:rPr>
        <w:t>Intervention du représentant de la Municipalité</w:t>
      </w:r>
      <w:r w:rsidRPr="00704512">
        <w:rPr>
          <w:rFonts w:ascii="Times New Roman" w:hAnsi="Times New Roman"/>
          <w:sz w:val="20"/>
          <w:szCs w:val="20"/>
        </w:rPr>
        <w:t>.</w:t>
      </w:r>
      <w:r w:rsidR="00FC6EE4" w:rsidRPr="00704512">
        <w:rPr>
          <w:rFonts w:ascii="Times New Roman" w:hAnsi="Times New Roman"/>
          <w:sz w:val="20"/>
          <w:szCs w:val="20"/>
        </w:rPr>
        <w:t xml:space="preserve"> </w:t>
      </w:r>
    </w:p>
    <w:p w:rsidR="00FC6EE4" w:rsidRPr="00704512" w:rsidRDefault="00704512" w:rsidP="00704512">
      <w:pPr>
        <w:spacing w:after="0"/>
        <w:ind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10    </w:t>
      </w:r>
      <w:r w:rsidR="000A3029" w:rsidRPr="00704512">
        <w:rPr>
          <w:rFonts w:ascii="Times New Roman" w:hAnsi="Times New Roman"/>
          <w:sz w:val="20"/>
          <w:szCs w:val="20"/>
        </w:rPr>
        <w:t>-  C</w:t>
      </w:r>
      <w:r w:rsidR="00FC6EE4" w:rsidRPr="00704512">
        <w:rPr>
          <w:rFonts w:ascii="Times New Roman" w:hAnsi="Times New Roman"/>
          <w:sz w:val="20"/>
          <w:szCs w:val="20"/>
        </w:rPr>
        <w:t>lôture de l’assemblée par le Président.</w:t>
      </w:r>
    </w:p>
    <w:p w:rsidR="00FC6EE4" w:rsidRDefault="00FC6EE4" w:rsidP="00FC6EE4">
      <w:pPr>
        <w:pStyle w:val="Paragraphedeliste"/>
        <w:ind w:right="-426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pStyle w:val="Paragraphedeliste"/>
        <w:ind w:left="0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vous êtes dans l’impossibilité d’assister à cette assemblée générale, nous vous demandons de bien vouloir vous y faire représenter par un membre de l’association (pouvoir joint). </w:t>
      </w:r>
    </w:p>
    <w:p w:rsidR="00FC6EE4" w:rsidRDefault="00FC6EE4" w:rsidP="00FC6EE4">
      <w:pPr>
        <w:pStyle w:val="Paragraphedeliste"/>
        <w:ind w:left="0" w:right="-426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Notre assemblée  sera suivie par le traditionnel pot de l’amitié</w:t>
      </w:r>
      <w:r w:rsidR="00AD7B40">
        <w:rPr>
          <w:rFonts w:ascii="Times New Roman" w:hAnsi="Times New Roman"/>
          <w:sz w:val="20"/>
          <w:szCs w:val="20"/>
        </w:rPr>
        <w:t xml:space="preserve"> (avec la galette),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vers </w:t>
      </w:r>
      <w:r w:rsidR="00AD7B40">
        <w:rPr>
          <w:rFonts w:ascii="Times New Roman" w:hAnsi="Times New Roman"/>
          <w:sz w:val="20"/>
          <w:szCs w:val="20"/>
          <w:u w:val="single"/>
        </w:rPr>
        <w:t>19</w:t>
      </w:r>
      <w:r>
        <w:rPr>
          <w:rFonts w:ascii="Times New Roman" w:hAnsi="Times New Roman"/>
          <w:sz w:val="20"/>
          <w:szCs w:val="20"/>
          <w:u w:val="single"/>
        </w:rPr>
        <w:t xml:space="preserve"> heures</w:t>
      </w:r>
      <w:r w:rsidR="00AD7B40">
        <w:rPr>
          <w:rFonts w:ascii="Times New Roman" w:hAnsi="Times New Roman"/>
          <w:sz w:val="20"/>
          <w:szCs w:val="20"/>
          <w:u w:val="single"/>
        </w:rPr>
        <w:t>,</w:t>
      </w:r>
      <w:r w:rsidR="00AD7B40" w:rsidRPr="00AD7B40">
        <w:rPr>
          <w:rFonts w:ascii="Times New Roman" w:hAnsi="Times New Roman"/>
          <w:sz w:val="20"/>
          <w:szCs w:val="20"/>
        </w:rPr>
        <w:t xml:space="preserve"> </w:t>
      </w:r>
      <w:r w:rsidRPr="00AD7B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à l’intention de nos adhérents et de leurs familles.</w:t>
      </w:r>
    </w:p>
    <w:p w:rsidR="00FC6EE4" w:rsidRDefault="00FC6EE4" w:rsidP="00FC6EE4">
      <w:pPr>
        <w:pStyle w:val="Paragraphedeliste"/>
        <w:ind w:left="0" w:right="-426"/>
        <w:jc w:val="both"/>
        <w:rPr>
          <w:rFonts w:ascii="Times New Roman" w:hAnsi="Times New Roman"/>
          <w:sz w:val="20"/>
          <w:szCs w:val="20"/>
        </w:rPr>
      </w:pPr>
    </w:p>
    <w:p w:rsidR="00187660" w:rsidRDefault="00FC6EE4" w:rsidP="00FC6EE4">
      <w:pPr>
        <w:pStyle w:val="Paragraphedeliste"/>
        <w:ind w:left="0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Comptant sur votre présence  et, dans l’attente de nous retrouver, je vous souhaite d’excellentes fêtes de fin d’année</w:t>
      </w:r>
    </w:p>
    <w:p w:rsidR="00FC6EE4" w:rsidRDefault="00187660" w:rsidP="00FC6EE4">
      <w:pPr>
        <w:pStyle w:val="Paragraphedeliste"/>
        <w:ind w:left="0" w:right="-42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et</w:t>
      </w:r>
      <w:proofErr w:type="gramEnd"/>
      <w:r>
        <w:rPr>
          <w:rFonts w:ascii="Times New Roman" w:hAnsi="Times New Roman"/>
          <w:sz w:val="20"/>
          <w:szCs w:val="20"/>
        </w:rPr>
        <w:t xml:space="preserve"> mes meilleurs vœux pour 201</w:t>
      </w:r>
      <w:r w:rsidR="0047685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FC6EE4">
        <w:rPr>
          <w:rFonts w:ascii="Times New Roman" w:hAnsi="Times New Roman"/>
          <w:sz w:val="20"/>
          <w:szCs w:val="20"/>
        </w:rPr>
        <w:t xml:space="preserve"> Bien amicalement.</w:t>
      </w:r>
    </w:p>
    <w:p w:rsidR="00FC6EE4" w:rsidRDefault="00FC6EE4" w:rsidP="00FC6EE4">
      <w:pPr>
        <w:pStyle w:val="Paragraphedeliste"/>
        <w:ind w:left="0" w:right="-426"/>
        <w:jc w:val="both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pStyle w:val="Paragraphedeliste"/>
        <w:ind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Le  Président,                       </w:t>
      </w:r>
    </w:p>
    <w:p w:rsidR="00FC6EE4" w:rsidRDefault="00FC6EE4" w:rsidP="00FC6EE4">
      <w:pPr>
        <w:pStyle w:val="Paragraphedeliste"/>
        <w:ind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Robert MASSON</w:t>
      </w:r>
    </w:p>
    <w:p w:rsidR="00FC6EE4" w:rsidRDefault="00FC6EE4" w:rsidP="00FC6EE4">
      <w:pPr>
        <w:pStyle w:val="Paragraphedeliste"/>
        <w:ind w:left="0" w:right="-426"/>
        <w:jc w:val="both"/>
        <w:rPr>
          <w:rFonts w:ascii="Times New Roman" w:hAnsi="Times New Roman"/>
          <w:sz w:val="16"/>
          <w:szCs w:val="16"/>
          <w:u w:val="single"/>
        </w:rPr>
      </w:pPr>
    </w:p>
    <w:p w:rsidR="00FC6EE4" w:rsidRDefault="00FC6EE4" w:rsidP="00FC6EE4">
      <w:pPr>
        <w:pStyle w:val="Paragraphedeliste"/>
        <w:ind w:left="0" w:righ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Rappel des : statuts – règlement intérieur</w:t>
      </w:r>
      <w:r>
        <w:rPr>
          <w:rFonts w:ascii="Times New Roman" w:hAnsi="Times New Roman"/>
          <w:sz w:val="16"/>
          <w:szCs w:val="16"/>
        </w:rPr>
        <w:t>:</w:t>
      </w:r>
    </w:p>
    <w:p w:rsidR="00FC6EE4" w:rsidRDefault="00FC6EE4" w:rsidP="00FC6EE4">
      <w:pPr>
        <w:pStyle w:val="Paragraphedeliste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Tous les membres actifs à jour de leur cotisation 201</w:t>
      </w:r>
      <w:r w:rsidR="00F3656A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(pour les nouveaux, 201</w:t>
      </w:r>
      <w:r w:rsidR="00F3656A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) constituent l’A.G. Tous les adhérents âgés de 16 a</w:t>
      </w:r>
      <w:r w:rsidR="00ED441A">
        <w:rPr>
          <w:rFonts w:ascii="Times New Roman" w:hAnsi="Times New Roman"/>
          <w:sz w:val="16"/>
          <w:szCs w:val="16"/>
        </w:rPr>
        <w:t>ns et plus ont le droit de vote</w:t>
      </w:r>
      <w:r>
        <w:rPr>
          <w:rFonts w:ascii="Times New Roman" w:hAnsi="Times New Roman"/>
          <w:sz w:val="16"/>
          <w:szCs w:val="16"/>
        </w:rPr>
        <w:t xml:space="preserve">. En cas d’absence, vous devez vous faire représenter par </w:t>
      </w:r>
      <w:r w:rsidRPr="00D73E1D">
        <w:rPr>
          <w:rFonts w:ascii="Times New Roman" w:hAnsi="Times New Roman"/>
          <w:sz w:val="16"/>
          <w:szCs w:val="16"/>
          <w:u w:val="single"/>
        </w:rPr>
        <w:t>1 autre membre de l’association</w:t>
      </w:r>
      <w:r>
        <w:rPr>
          <w:rFonts w:ascii="Times New Roman" w:hAnsi="Times New Roman"/>
          <w:sz w:val="16"/>
          <w:szCs w:val="16"/>
        </w:rPr>
        <w:t xml:space="preserve"> (pouvoir joint).</w:t>
      </w:r>
    </w:p>
    <w:p w:rsidR="00FC6EE4" w:rsidRDefault="00FC6EE4" w:rsidP="00FC6EE4">
      <w:pPr>
        <w:pStyle w:val="Paragraphedeliste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Les candidatures </w:t>
      </w:r>
      <w:r w:rsidR="00476859">
        <w:rPr>
          <w:rFonts w:ascii="Times New Roman" w:hAnsi="Times New Roman"/>
          <w:sz w:val="16"/>
          <w:szCs w:val="16"/>
        </w:rPr>
        <w:t xml:space="preserve">de </w:t>
      </w:r>
      <w:r>
        <w:rPr>
          <w:rFonts w:ascii="Times New Roman" w:hAnsi="Times New Roman"/>
          <w:sz w:val="16"/>
          <w:szCs w:val="16"/>
        </w:rPr>
        <w:t>« commissaire aux comptes » (art.10) pour l’année 201</w:t>
      </w:r>
      <w:r w:rsidR="00F3656A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, sont à remettre par écrit au Président, au plus tard à l’ouverture de l’A.G. La fonction de Commissaire aux comptes </w:t>
      </w:r>
      <w:r w:rsidRPr="00D73E1D">
        <w:rPr>
          <w:rFonts w:ascii="Times New Roman" w:hAnsi="Times New Roman"/>
          <w:sz w:val="16"/>
          <w:szCs w:val="16"/>
          <w:u w:val="single"/>
        </w:rPr>
        <w:t>est incompatible</w:t>
      </w:r>
      <w:r>
        <w:rPr>
          <w:rFonts w:ascii="Times New Roman" w:hAnsi="Times New Roman"/>
          <w:sz w:val="16"/>
          <w:szCs w:val="16"/>
        </w:rPr>
        <w:t xml:space="preserve"> avec celle de membre du C.A.</w:t>
      </w:r>
    </w:p>
    <w:p w:rsidR="00DA16B2" w:rsidRDefault="00D1109E" w:rsidP="00FC6EE4">
      <w:pPr>
        <w:pStyle w:val="Paragraphedeliste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Les candidatures de « membres du Conseil d’Administration » (art.11 des statuts et 7 du Règlement Intérieur), au nombre de 4 au moins et 10 au plus, sont à formuler par écrit et à déposer au Bureau </w:t>
      </w:r>
      <w:r w:rsidRPr="00D73E1D">
        <w:rPr>
          <w:rFonts w:ascii="Times New Roman" w:hAnsi="Times New Roman"/>
          <w:sz w:val="16"/>
          <w:szCs w:val="16"/>
          <w:u w:val="single"/>
        </w:rPr>
        <w:t>au plus tard</w:t>
      </w:r>
      <w:r>
        <w:rPr>
          <w:rFonts w:ascii="Times New Roman" w:hAnsi="Times New Roman"/>
          <w:sz w:val="16"/>
          <w:szCs w:val="16"/>
        </w:rPr>
        <w:t xml:space="preserve"> à l’ouverture de l’assemblée générale. </w:t>
      </w:r>
    </w:p>
    <w:p w:rsidR="00FC6EE4" w:rsidRDefault="00FC6EE4" w:rsidP="00FC6EE4">
      <w:pPr>
        <w:pStyle w:val="Paragraphedeliste"/>
        <w:ind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 -   -   -   -   -   -</w:t>
      </w:r>
    </w:p>
    <w:p w:rsidR="00FC6EE4" w:rsidRDefault="00FC6EE4" w:rsidP="00FC6EE4">
      <w:pPr>
        <w:pStyle w:val="Paragraphedeliste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Siège Social : Hôtel de Ville – Roquebrune sur Argens</w:t>
      </w:r>
    </w:p>
    <w:p w:rsidR="00FC6EE4" w:rsidRDefault="00FC6EE4" w:rsidP="00FC6EE4">
      <w:pPr>
        <w:pStyle w:val="Paragraphedeliste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Correspondance</w:t>
      </w:r>
      <w:r>
        <w:rPr>
          <w:rFonts w:ascii="Times New Roman" w:hAnsi="Times New Roman"/>
          <w:sz w:val="16"/>
          <w:szCs w:val="16"/>
        </w:rPr>
        <w:t> : « Roquebrune – Sports » - B.P. 600 14 – 83521 Roquebrune sur Argens Cedex</w:t>
      </w:r>
    </w:p>
    <w:p w:rsidR="00FC6EE4" w:rsidRDefault="00FC6EE4" w:rsidP="00FC6EE4">
      <w:pPr>
        <w:pStyle w:val="Paragraphedeliste"/>
        <w:spacing w:after="0"/>
        <w:jc w:val="center"/>
        <w:rPr>
          <w:rStyle w:val="Lienhypertexte"/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Site de l’association : </w:t>
      </w:r>
      <w:hyperlink r:id="rId7" w:history="1">
        <w:r>
          <w:rPr>
            <w:rStyle w:val="Lienhypertexte"/>
            <w:rFonts w:ascii="Times New Roman" w:hAnsi="Times New Roman"/>
            <w:sz w:val="16"/>
            <w:szCs w:val="16"/>
          </w:rPr>
          <w:t>www.roquebrune-sports.fr</w:t>
        </w:r>
      </w:hyperlink>
    </w:p>
    <w:p w:rsidR="00F3656A" w:rsidRDefault="00F3656A" w:rsidP="00FC6EE4">
      <w:pPr>
        <w:pStyle w:val="Paragraphedeliste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6EE4" w:rsidRDefault="00FC6EE4" w:rsidP="00FC6EE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« ROQUEBRUNE  -  SPORTS »</w:t>
      </w:r>
      <w:r>
        <w:rPr>
          <w:rFonts w:ascii="Times New Roman" w:hAnsi="Times New Roman"/>
          <w:b/>
          <w:sz w:val="20"/>
          <w:szCs w:val="20"/>
        </w:rPr>
        <w:t xml:space="preserve">  -  </w:t>
      </w:r>
      <w:r>
        <w:rPr>
          <w:rFonts w:ascii="Times New Roman" w:hAnsi="Times New Roman"/>
          <w:sz w:val="24"/>
          <w:szCs w:val="24"/>
          <w:u w:val="single"/>
        </w:rPr>
        <w:t>POUVOIR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(1)</w:t>
      </w:r>
    </w:p>
    <w:p w:rsidR="00FC6EE4" w:rsidRDefault="00FC6EE4" w:rsidP="00FC6EE4">
      <w:pPr>
        <w:tabs>
          <w:tab w:val="left" w:pos="4820"/>
        </w:tabs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 soussigné, NOM :…………………………………………………………Prénom : ……………………………</w:t>
      </w:r>
    </w:p>
    <w:p w:rsidR="00240558" w:rsidRDefault="00240558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Adhérent de la Section sportive (préciser la Section) : ……………………………………………………………..</w:t>
      </w: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Donne pouvoir  à (Nom, prénom) (2) : …………………………………………………………………………….</w:t>
      </w: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pour le </w:t>
      </w:r>
      <w:r w:rsidR="00C61C77">
        <w:rPr>
          <w:rFonts w:ascii="Times New Roman" w:hAnsi="Times New Roman"/>
          <w:sz w:val="20"/>
          <w:szCs w:val="20"/>
        </w:rPr>
        <w:t>ou l</w:t>
      </w:r>
      <w:r>
        <w:rPr>
          <w:rFonts w:ascii="Times New Roman" w:hAnsi="Times New Roman"/>
          <w:sz w:val="20"/>
          <w:szCs w:val="20"/>
        </w:rPr>
        <w:t>a représenter et voter en son nom à l’assemblée générale ordinaire de l’association</w:t>
      </w: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 Roquebrune -Sports » du </w:t>
      </w:r>
      <w:r w:rsidR="00631D26">
        <w:rPr>
          <w:rFonts w:ascii="Times New Roman" w:hAnsi="Times New Roman"/>
          <w:sz w:val="20"/>
          <w:szCs w:val="20"/>
        </w:rPr>
        <w:t>2</w:t>
      </w:r>
      <w:r w:rsidR="0024055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 janvier 201</w:t>
      </w:r>
      <w:r w:rsidR="00240558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 :</w:t>
      </w: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Fait à : ………………………………………………. le ………………………………………</w:t>
      </w: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240558" w:rsidRDefault="00240558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Signature (précédée de « bon pour pouvoir ») : …………………………………….</w:t>
      </w:r>
    </w:p>
    <w:p w:rsidR="00FC6EE4" w:rsidRDefault="00FC6EE4" w:rsidP="00FC6EE4">
      <w:pPr>
        <w:pStyle w:val="Paragraphedeliste"/>
        <w:ind w:left="0"/>
        <w:rPr>
          <w:rFonts w:ascii="Times New Roman" w:hAnsi="Times New Roman"/>
          <w:sz w:val="16"/>
          <w:szCs w:val="16"/>
        </w:rPr>
      </w:pPr>
    </w:p>
    <w:p w:rsidR="00FC6EE4" w:rsidRDefault="00FC6EE4" w:rsidP="00FC6EE4">
      <w:pPr>
        <w:pStyle w:val="Paragraphedeliste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(1) : Pouvoir à remettre à votre représentant, ou aux Présidents : de la Section ou de l’association. (2) Art. 19 des statuts : un membre ne peut détenir qu’un seul pouvoir en plus de sa propre voix ; le pouvoir ne peut être donné qu’à 1 autre membre de l’association.</w:t>
      </w:r>
    </w:p>
    <w:p w:rsidR="00FC6EE4" w:rsidRDefault="00FC6EE4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8F1322" w:rsidRDefault="008F1322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</w:p>
    <w:p w:rsidR="007A503E" w:rsidRDefault="007A503E" w:rsidP="00FC6EE4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A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376"/>
    <w:multiLevelType w:val="hybridMultilevel"/>
    <w:tmpl w:val="177A24BE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DFE4E4D"/>
    <w:multiLevelType w:val="hybridMultilevel"/>
    <w:tmpl w:val="9F1C7A40"/>
    <w:lvl w:ilvl="0" w:tplc="6CAED4D4">
      <w:start w:val="1"/>
      <w:numFmt w:val="decimal"/>
      <w:lvlText w:val="%1"/>
      <w:lvlJc w:val="left"/>
      <w:pPr>
        <w:ind w:left="1080" w:hanging="360"/>
      </w:pPr>
      <w:rPr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E0FF0"/>
    <w:multiLevelType w:val="hybridMultilevel"/>
    <w:tmpl w:val="2A8457FC"/>
    <w:lvl w:ilvl="0" w:tplc="F280D6FC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4574"/>
    <w:multiLevelType w:val="hybridMultilevel"/>
    <w:tmpl w:val="F8ECFE7E"/>
    <w:lvl w:ilvl="0" w:tplc="7F6E01BC">
      <w:start w:val="1"/>
      <w:numFmt w:val="lowerLetter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8D"/>
    <w:rsid w:val="000A3029"/>
    <w:rsid w:val="00187660"/>
    <w:rsid w:val="00190644"/>
    <w:rsid w:val="002016C1"/>
    <w:rsid w:val="00240558"/>
    <w:rsid w:val="0029570E"/>
    <w:rsid w:val="002E5C8D"/>
    <w:rsid w:val="00476859"/>
    <w:rsid w:val="004F6CD6"/>
    <w:rsid w:val="00631D26"/>
    <w:rsid w:val="00704512"/>
    <w:rsid w:val="007A503E"/>
    <w:rsid w:val="008A4F95"/>
    <w:rsid w:val="008F1322"/>
    <w:rsid w:val="00A22B08"/>
    <w:rsid w:val="00A74121"/>
    <w:rsid w:val="00AD7B40"/>
    <w:rsid w:val="00AF7F62"/>
    <w:rsid w:val="00C61C77"/>
    <w:rsid w:val="00C63D76"/>
    <w:rsid w:val="00D1109E"/>
    <w:rsid w:val="00D73E1D"/>
    <w:rsid w:val="00DA16B2"/>
    <w:rsid w:val="00DD1E05"/>
    <w:rsid w:val="00ED441A"/>
    <w:rsid w:val="00F05735"/>
    <w:rsid w:val="00F3656A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6E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E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6E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E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quebrune-spor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2015-11-28T09:03:00Z</dcterms:created>
  <dcterms:modified xsi:type="dcterms:W3CDTF">2016-12-30T07:29:00Z</dcterms:modified>
</cp:coreProperties>
</file>